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D4AB" w14:textId="656F1AEE" w:rsidR="00C574D0" w:rsidRPr="00C574D0" w:rsidRDefault="00C574D0" w:rsidP="00C574D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574D0">
        <w:rPr>
          <w:rFonts w:ascii="方正小标宋简体" w:eastAsia="方正小标宋简体" w:hint="eastAsia"/>
          <w:sz w:val="32"/>
          <w:szCs w:val="32"/>
        </w:rPr>
        <w:t>肺炎患者的中医健康宣教</w:t>
      </w:r>
    </w:p>
    <w:p w14:paraId="29F49FC3" w14:textId="77777777" w:rsidR="00C574D0" w:rsidRDefault="00C574D0" w:rsidP="00C574D0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083B181" w14:textId="28A1B2EA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在中医看来，肺炎多与外感邪气、正气不足有关。我们身体就像是一个小宇宙，当外界的邪气，比如风邪、寒邪、热邪等入侵时，正气若不能及时抵御，就容易引发疾病，肺炎便是其中之一。</w:t>
      </w:r>
    </w:p>
    <w:p w14:paraId="76DD3DD4" w14:textId="5E5981E3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首先，在饮食方面，我们要遵循中医的食疗原则。肺炎患者往往肺气受损，应多吃一些具有润肺、止咳、化痰功效的食物。比如梨，它就像我们肺部的小卫士。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梨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味甘、微酸、性寒、无毒，有润肺凉心、消痰降火的作用。我们可以把梨切成小块，和冰糖一起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煮成梨汤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，每天喝上一碗，能很好地滋润我们的肺部。还有百合，百合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甘寒质润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，能润肺止咳，对于肺炎引起的干咳、少痰等症状有很好的缓解作用。可以用百合熬粥，既美味又养生。但要注意，辛辣、油腻、生冷的食物就像身体里的小捣乱分子，会加重肺部的负担，所以一定要少吃。像辣椒、油炸食品、冰淇淋等，在患病期间能不碰就不碰。</w:t>
      </w:r>
    </w:p>
    <w:p w14:paraId="482D1BF1" w14:textId="2AD8DB3A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起居上，中医强调顺应自然规律。肺炎患者要保证充足的睡眠，就像给身体充电一样。晚上尽量在11点前入睡，因为这个时候是我们身体各个器官开始自我修复的时间。白天也要适当休息，避免过度劳累。同时，居住的环境要保持空气清新，就像给肺部换个清新的小天地。可以经常开窗通风，但要注意避免直接吹风，尤其是在出汗的时候，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风邪很容易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趁虚而入。</w:t>
      </w:r>
    </w:p>
    <w:p w14:paraId="5D6D218F" w14:textId="5C5EF9EA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运动也是中医养生的重要一环。对于肺炎患者来说，在病情稳定后，可以选择一些温和的运动，比如八段锦。八段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锦动作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轻柔缓慢，</w:t>
      </w:r>
      <w:r w:rsidRPr="00C574D0">
        <w:rPr>
          <w:rFonts w:ascii="仿宋_GB2312" w:eastAsia="仿宋_GB2312" w:hint="eastAsia"/>
          <w:sz w:val="28"/>
          <w:szCs w:val="28"/>
        </w:rPr>
        <w:lastRenderedPageBreak/>
        <w:t>能调节呼吸，增强肺功能。每一个动作都像是在给身体做一次温柔的按摩，让气血更加通畅。太极拳也是不错的选择，它以</w:t>
      </w:r>
      <w:proofErr w:type="gramStart"/>
      <w:r w:rsidRPr="00C574D0">
        <w:rPr>
          <w:rFonts w:ascii="仿宋" w:eastAsia="仿宋" w:hAnsi="仿宋" w:cs="微软雅黑" w:hint="eastAsia"/>
          <w:sz w:val="28"/>
          <w:szCs w:val="28"/>
        </w:rPr>
        <w:t>掤</w:t>
      </w:r>
      <w:proofErr w:type="gramEnd"/>
      <w:r w:rsidRPr="00C574D0">
        <w:rPr>
          <w:rFonts w:ascii="仿宋" w:eastAsia="仿宋" w:hAnsi="仿宋" w:cs="仿宋_GB2312" w:hint="eastAsia"/>
          <w:sz w:val="28"/>
          <w:szCs w:val="28"/>
        </w:rPr>
        <w:t>、捋、挤、按、采、</w:t>
      </w:r>
      <w:r w:rsidRPr="00C574D0">
        <w:rPr>
          <w:rFonts w:ascii="仿宋" w:eastAsia="仿宋" w:hAnsi="仿宋" w:cs="微软雅黑" w:hint="eastAsia"/>
          <w:sz w:val="28"/>
          <w:szCs w:val="28"/>
        </w:rPr>
        <w:t>挒</w:t>
      </w:r>
      <w:r w:rsidRPr="00C574D0">
        <w:rPr>
          <w:rFonts w:ascii="仿宋" w:eastAsia="仿宋" w:hAnsi="仿宋" w:cs="仿宋_GB2312" w:hint="eastAsia"/>
          <w:sz w:val="28"/>
          <w:szCs w:val="28"/>
        </w:rPr>
        <w:t>、肘、靠、进、退、顾、盼</w:t>
      </w:r>
      <w:r w:rsidRPr="00C574D0">
        <w:rPr>
          <w:rFonts w:ascii="仿宋_GB2312" w:eastAsia="仿宋_GB2312" w:hAnsi="仿宋_GB2312" w:cs="仿宋_GB2312" w:hint="eastAsia"/>
          <w:sz w:val="28"/>
          <w:szCs w:val="28"/>
        </w:rPr>
        <w:t>、定等为基本方法，能调和阴阳，增强身体的抵抗力。但运动一定要适度，不能过于剧烈，就像给身体一个循序渐进的适应过程。</w:t>
      </w:r>
    </w:p>
    <w:p w14:paraId="1BB2C2D6" w14:textId="42A6688A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情志方面，中医认为情绪和我们的身体息息相关。肺炎患者可能会因为疾病而感到焦虑、烦躁，这些不良情绪就像身体里的乌云，会影响病情的恢复。我们要学会调整自己的心态，保持乐观积极的情绪。可以听听舒缓的音乐，看看有趣的书籍，就像给心灵洒上一缕阳光。也可以和家人朋友聊聊天，把心里的烦恼说出来，让心情变得更加舒畅。</w:t>
      </w:r>
    </w:p>
    <w:p w14:paraId="1980D29C" w14:textId="05054A82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>最后，中医还有一些特色的疗法可以辅助肺炎的治疗。比如艾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，艾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具有温通经络、调和气血、消肿散结、祛湿散寒等作用。可以艾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肺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俞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大椎等穴位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，就像给肺部点上一盏温暖的小灯，帮助驱散寒邪，增强肺气。但艾</w:t>
      </w:r>
      <w:proofErr w:type="gramStart"/>
      <w:r w:rsidRPr="00C574D0">
        <w:rPr>
          <w:rFonts w:ascii="仿宋_GB2312" w:eastAsia="仿宋_GB2312" w:hint="eastAsia"/>
          <w:sz w:val="28"/>
          <w:szCs w:val="28"/>
        </w:rPr>
        <w:t>灸</w:t>
      </w:r>
      <w:proofErr w:type="gramEnd"/>
      <w:r w:rsidRPr="00C574D0">
        <w:rPr>
          <w:rFonts w:ascii="仿宋_GB2312" w:eastAsia="仿宋_GB2312" w:hint="eastAsia"/>
          <w:sz w:val="28"/>
          <w:szCs w:val="28"/>
        </w:rPr>
        <w:t>一定要在专业人士的指导下进行，避免烫伤。</w:t>
      </w:r>
    </w:p>
    <w:p w14:paraId="2E4E1CB9" w14:textId="3707FE92" w:rsidR="00C574D0" w:rsidRPr="00C574D0" w:rsidRDefault="00C574D0" w:rsidP="00C574D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4D0">
        <w:rPr>
          <w:rFonts w:ascii="仿宋_GB2312" w:eastAsia="仿宋_GB2312" w:hint="eastAsia"/>
          <w:sz w:val="28"/>
          <w:szCs w:val="28"/>
        </w:rPr>
        <w:t xml:space="preserve">希望大家都能重视这些中医特色的健康方法，积极配合治疗，相信我们一定能战胜肺炎，恢复健康，重新拥有充满活力的生活！ </w:t>
      </w:r>
    </w:p>
    <w:sectPr w:rsidR="00C574D0" w:rsidRPr="00C5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D0"/>
    <w:rsid w:val="005D1364"/>
    <w:rsid w:val="00C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D1E5"/>
  <w15:chartTrackingRefBased/>
  <w15:docId w15:val="{921CA8C7-A4A0-46E4-A745-DDACF4F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D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74D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D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D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D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D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D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D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D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D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5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D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5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D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5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D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5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5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525</Characters>
  <Application>Microsoft Office Word</Application>
  <DocSecurity>0</DocSecurity>
  <Lines>19</Lines>
  <Paragraphs>8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哥 王</dc:creator>
  <cp:keywords/>
  <dc:description/>
  <cp:lastModifiedBy>哥 王</cp:lastModifiedBy>
  <cp:revision>1</cp:revision>
  <dcterms:created xsi:type="dcterms:W3CDTF">2025-05-23T01:02:00Z</dcterms:created>
  <dcterms:modified xsi:type="dcterms:W3CDTF">2025-05-23T01:03:00Z</dcterms:modified>
</cp:coreProperties>
</file>